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D0B3" w14:textId="77777777" w:rsidR="00146459" w:rsidRPr="00146459" w:rsidRDefault="00146459" w:rsidP="00146459">
      <w:pPr>
        <w:spacing w:after="0"/>
        <w:jc w:val="center"/>
        <w:rPr>
          <w:rFonts w:ascii="Tahoma" w:hAnsi="Tahoma" w:cs="Tahoma"/>
          <w:b/>
          <w:bCs/>
          <w:sz w:val="32"/>
          <w:szCs w:val="32"/>
        </w:rPr>
      </w:pPr>
      <w:r w:rsidRPr="00146459">
        <w:rPr>
          <w:rFonts w:ascii="Tahoma" w:hAnsi="Tahoma" w:cs="Tahoma"/>
          <w:b/>
          <w:bCs/>
          <w:sz w:val="32"/>
          <w:szCs w:val="32"/>
        </w:rPr>
        <w:t>MYOTONIC DYSTROPHY SUPPORT GROUP</w:t>
      </w:r>
    </w:p>
    <w:p w14:paraId="02650294" w14:textId="77777777" w:rsidR="00146459" w:rsidRPr="00146459" w:rsidRDefault="00146459" w:rsidP="00146459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146459">
        <w:rPr>
          <w:rFonts w:ascii="Tahoma" w:hAnsi="Tahoma" w:cs="Tahoma"/>
          <w:sz w:val="16"/>
          <w:szCs w:val="16"/>
        </w:rPr>
        <w:t>(Company Limited by Guarantee Registered number 7144171...Registered Charity 1134499)</w:t>
      </w:r>
    </w:p>
    <w:p w14:paraId="782086EF" w14:textId="17E6E6E5" w:rsidR="00146459" w:rsidRPr="00146459" w:rsidRDefault="00146459" w:rsidP="00146459">
      <w:pPr>
        <w:spacing w:after="0" w:line="240" w:lineRule="auto"/>
        <w:rPr>
          <w:rFonts w:ascii="Tahoma" w:hAnsi="Tahoma" w:cs="Tahoma"/>
        </w:rPr>
      </w:pPr>
    </w:p>
    <w:p w14:paraId="12E5853E" w14:textId="77777777" w:rsidR="00146459" w:rsidRPr="00146459" w:rsidRDefault="00146459" w:rsidP="00146459">
      <w:pPr>
        <w:spacing w:after="0" w:line="240" w:lineRule="auto"/>
        <w:jc w:val="center"/>
        <w:rPr>
          <w:rFonts w:ascii="Comic Sans MS" w:hAnsi="Comic Sans MS" w:cs="Tahoma"/>
          <w:sz w:val="28"/>
          <w:szCs w:val="28"/>
        </w:rPr>
      </w:pPr>
      <w:r w:rsidRPr="00146459">
        <w:rPr>
          <w:rFonts w:ascii="Comic Sans MS" w:hAnsi="Comic Sans MS" w:cs="Tahoma"/>
          <w:sz w:val="28"/>
          <w:szCs w:val="28"/>
        </w:rPr>
        <w:t>ACCOMMODATION</w:t>
      </w:r>
    </w:p>
    <w:p w14:paraId="0A3568A1" w14:textId="26660F30" w:rsidR="00146459" w:rsidRPr="00146459" w:rsidRDefault="00146459" w:rsidP="0014645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DFB9871" w14:textId="76DFEFBD" w:rsidR="00146459" w:rsidRPr="00146459" w:rsidRDefault="00146459" w:rsidP="00146459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>The Bed and Breakfast rates for the Friday night 1</w:t>
      </w:r>
      <w:r>
        <w:rPr>
          <w:rFonts w:ascii="Tahoma" w:hAnsi="Tahoma" w:cs="Tahoma"/>
          <w:sz w:val="28"/>
          <w:szCs w:val="28"/>
        </w:rPr>
        <w:t>0 July 2026</w:t>
      </w:r>
    </w:p>
    <w:p w14:paraId="78140A7A" w14:textId="321281BF" w:rsidR="00146459" w:rsidRPr="00146459" w:rsidRDefault="00146459" w:rsidP="00146459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>are £</w:t>
      </w:r>
      <w:r>
        <w:rPr>
          <w:rFonts w:ascii="Tahoma" w:hAnsi="Tahoma" w:cs="Tahoma"/>
          <w:sz w:val="28"/>
          <w:szCs w:val="28"/>
        </w:rPr>
        <w:t>115</w:t>
      </w:r>
      <w:r w:rsidRPr="00146459">
        <w:rPr>
          <w:rFonts w:ascii="Tahoma" w:hAnsi="Tahoma" w:cs="Tahoma"/>
          <w:sz w:val="28"/>
          <w:szCs w:val="28"/>
        </w:rPr>
        <w:t xml:space="preserve"> for a single occupancy and £1</w:t>
      </w:r>
      <w:r>
        <w:rPr>
          <w:rFonts w:ascii="Tahoma" w:hAnsi="Tahoma" w:cs="Tahoma"/>
          <w:sz w:val="28"/>
          <w:szCs w:val="28"/>
        </w:rPr>
        <w:t>30</w:t>
      </w:r>
      <w:r w:rsidRPr="00146459">
        <w:rPr>
          <w:rFonts w:ascii="Tahoma" w:hAnsi="Tahoma" w:cs="Tahoma"/>
          <w:sz w:val="28"/>
          <w:szCs w:val="28"/>
        </w:rPr>
        <w:t xml:space="preserve"> for a double occupancy.</w:t>
      </w:r>
    </w:p>
    <w:p w14:paraId="33E2EBF3" w14:textId="77777777" w:rsidR="00146459" w:rsidRPr="00146459" w:rsidRDefault="00146459" w:rsidP="00146459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>Rates for other evenings may vary.</w:t>
      </w:r>
    </w:p>
    <w:p w14:paraId="2382860C" w14:textId="07FD28CA" w:rsidR="00146459" w:rsidRPr="00146459" w:rsidRDefault="00146459" w:rsidP="0014645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15D39BF" w14:textId="78484892" w:rsidR="00146459" w:rsidRPr="00146459" w:rsidRDefault="00146459" w:rsidP="0014645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 xml:space="preserve">Book directly with the Hotel on </w:t>
      </w:r>
      <w:r w:rsidR="00ED37AE">
        <w:rPr>
          <w:rFonts w:ascii="Tahoma" w:hAnsi="Tahoma" w:cs="Tahoma"/>
          <w:sz w:val="28"/>
          <w:szCs w:val="28"/>
        </w:rPr>
        <w:t>01789 271102</w:t>
      </w:r>
    </w:p>
    <w:p w14:paraId="507D47DA" w14:textId="77777777" w:rsidR="00146459" w:rsidRPr="00146459" w:rsidRDefault="00146459" w:rsidP="00146459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>and quote Myotonic Dystrophy Support Group Conference when booking.</w:t>
      </w:r>
    </w:p>
    <w:p w14:paraId="713A4C83" w14:textId="16127C11" w:rsidR="00146459" w:rsidRPr="00146459" w:rsidRDefault="00146459" w:rsidP="0014645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4962105" w14:textId="62C827F7" w:rsidR="00146459" w:rsidRPr="00146459" w:rsidRDefault="00146459" w:rsidP="00146459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>To help offset some of the Conference costs, MDSG is offering to pay one quarter of the hotel costs for Bed and Breakfast for Friday night 1</w:t>
      </w:r>
      <w:r>
        <w:rPr>
          <w:rFonts w:ascii="Tahoma" w:hAnsi="Tahoma" w:cs="Tahoma"/>
          <w:sz w:val="28"/>
          <w:szCs w:val="28"/>
        </w:rPr>
        <w:t>0 July 2026</w:t>
      </w:r>
      <w:r w:rsidRPr="00146459">
        <w:rPr>
          <w:rFonts w:ascii="Tahoma" w:hAnsi="Tahoma" w:cs="Tahoma"/>
          <w:sz w:val="28"/>
          <w:szCs w:val="28"/>
        </w:rPr>
        <w:t>.</w:t>
      </w:r>
    </w:p>
    <w:p w14:paraId="6342FA1D" w14:textId="736ABFF1" w:rsidR="00146459" w:rsidRPr="00146459" w:rsidRDefault="00146459" w:rsidP="00146459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>This means you will pay £</w:t>
      </w:r>
      <w:r>
        <w:rPr>
          <w:rFonts w:ascii="Tahoma" w:hAnsi="Tahoma" w:cs="Tahoma"/>
          <w:sz w:val="28"/>
          <w:szCs w:val="28"/>
        </w:rPr>
        <w:t>8</w:t>
      </w:r>
      <w:r w:rsidR="00706CB5">
        <w:rPr>
          <w:rFonts w:ascii="Tahoma" w:hAnsi="Tahoma" w:cs="Tahoma"/>
          <w:sz w:val="28"/>
          <w:szCs w:val="28"/>
        </w:rPr>
        <w:t>5</w:t>
      </w:r>
      <w:r w:rsidRPr="00146459">
        <w:rPr>
          <w:rFonts w:ascii="Tahoma" w:hAnsi="Tahoma" w:cs="Tahoma"/>
          <w:sz w:val="28"/>
          <w:szCs w:val="28"/>
        </w:rPr>
        <w:t xml:space="preserve"> for a single occupancy</w:t>
      </w:r>
      <w:r>
        <w:rPr>
          <w:rFonts w:ascii="Tahoma" w:hAnsi="Tahoma" w:cs="Tahoma"/>
          <w:sz w:val="28"/>
          <w:szCs w:val="28"/>
        </w:rPr>
        <w:t xml:space="preserve"> </w:t>
      </w:r>
      <w:r w:rsidRPr="00146459">
        <w:rPr>
          <w:rFonts w:ascii="Tahoma" w:hAnsi="Tahoma" w:cs="Tahoma"/>
          <w:sz w:val="28"/>
          <w:szCs w:val="28"/>
        </w:rPr>
        <w:t>and £</w:t>
      </w:r>
      <w:r w:rsidR="00706CB5">
        <w:rPr>
          <w:rFonts w:ascii="Tahoma" w:hAnsi="Tahoma" w:cs="Tahoma"/>
          <w:sz w:val="28"/>
          <w:szCs w:val="28"/>
        </w:rPr>
        <w:t>95</w:t>
      </w:r>
      <w:r w:rsidR="004B4639">
        <w:rPr>
          <w:rFonts w:ascii="Tahoma" w:hAnsi="Tahoma" w:cs="Tahoma"/>
          <w:sz w:val="28"/>
          <w:szCs w:val="28"/>
        </w:rPr>
        <w:t xml:space="preserve"> </w:t>
      </w:r>
      <w:r w:rsidRPr="00146459">
        <w:rPr>
          <w:rFonts w:ascii="Tahoma" w:hAnsi="Tahoma" w:cs="Tahoma"/>
          <w:sz w:val="28"/>
          <w:szCs w:val="28"/>
        </w:rPr>
        <w:t>for a double occupancy.</w:t>
      </w:r>
    </w:p>
    <w:p w14:paraId="1B8224BF" w14:textId="70826B75" w:rsidR="00146459" w:rsidRPr="00146459" w:rsidRDefault="00146459" w:rsidP="0014645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C870AD" w14:textId="31666FF2" w:rsidR="00146459" w:rsidRPr="00146459" w:rsidRDefault="00146459" w:rsidP="004B4639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>This offer applies to one night only Friday 1</w:t>
      </w:r>
      <w:r w:rsidR="004B4639">
        <w:rPr>
          <w:rFonts w:ascii="Tahoma" w:hAnsi="Tahoma" w:cs="Tahoma"/>
          <w:sz w:val="28"/>
          <w:szCs w:val="28"/>
        </w:rPr>
        <w:t>0 July 2026</w:t>
      </w:r>
      <w:r w:rsidRPr="00146459">
        <w:rPr>
          <w:rFonts w:ascii="Tahoma" w:hAnsi="Tahoma" w:cs="Tahoma"/>
          <w:sz w:val="28"/>
          <w:szCs w:val="28"/>
        </w:rPr>
        <w:t xml:space="preserve"> and only if you stay at the </w:t>
      </w:r>
      <w:r w:rsidR="004B4639">
        <w:rPr>
          <w:rFonts w:ascii="Tahoma" w:hAnsi="Tahoma" w:cs="Tahoma"/>
          <w:sz w:val="28"/>
          <w:szCs w:val="28"/>
        </w:rPr>
        <w:t>Stratford Manor Hotel</w:t>
      </w:r>
      <w:r w:rsidRPr="00146459">
        <w:rPr>
          <w:rFonts w:ascii="Tahoma" w:hAnsi="Tahoma" w:cs="Tahoma"/>
          <w:sz w:val="28"/>
          <w:szCs w:val="28"/>
        </w:rPr>
        <w:t>.</w:t>
      </w:r>
    </w:p>
    <w:p w14:paraId="26978D04" w14:textId="41E168BC" w:rsidR="00146459" w:rsidRPr="00146459" w:rsidRDefault="00146459" w:rsidP="004B4639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1F09A926" w14:textId="0BA9C2A4" w:rsidR="00146459" w:rsidRPr="00146459" w:rsidRDefault="00146459" w:rsidP="004B463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 xml:space="preserve">You will still need to book directly with the Hotel on </w:t>
      </w:r>
      <w:r w:rsidR="00CA3E19">
        <w:rPr>
          <w:rFonts w:ascii="Tahoma" w:hAnsi="Tahoma" w:cs="Tahoma"/>
          <w:sz w:val="28"/>
          <w:szCs w:val="28"/>
        </w:rPr>
        <w:t>01789 271102</w:t>
      </w:r>
    </w:p>
    <w:p w14:paraId="50AAD059" w14:textId="1FB8FFC8" w:rsidR="00146459" w:rsidRPr="00146459" w:rsidRDefault="00146459" w:rsidP="004B463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 xml:space="preserve">and quote MDSG Conference when booking.  </w:t>
      </w:r>
      <w:r w:rsidRPr="00146459">
        <w:rPr>
          <w:rFonts w:ascii="Tahoma" w:hAnsi="Tahoma" w:cs="Tahoma"/>
          <w:b/>
          <w:bCs/>
          <w:sz w:val="28"/>
          <w:szCs w:val="28"/>
        </w:rPr>
        <w:t xml:space="preserve">PLEASE NOTE: </w:t>
      </w:r>
      <w:r w:rsidR="00974658">
        <w:rPr>
          <w:rFonts w:ascii="Tahoma" w:hAnsi="Tahoma" w:cs="Tahoma"/>
          <w:b/>
          <w:bCs/>
          <w:sz w:val="28"/>
          <w:szCs w:val="28"/>
        </w:rPr>
        <w:t xml:space="preserve">DO NOT BOOK AT WEEKENDS. </w:t>
      </w:r>
      <w:r w:rsidRPr="00146459">
        <w:rPr>
          <w:rFonts w:ascii="Tahoma" w:hAnsi="Tahoma" w:cs="Tahoma"/>
          <w:sz w:val="28"/>
          <w:szCs w:val="28"/>
        </w:rPr>
        <w:t>It is best to book between 9am and 5pm Monday to Friday, otherwise it will go through to Central Reservations, who will not know the special rates offered by the hotel</w:t>
      </w:r>
      <w:r w:rsidR="00142296">
        <w:rPr>
          <w:rFonts w:ascii="Tahoma" w:hAnsi="Tahoma" w:cs="Tahoma"/>
          <w:sz w:val="28"/>
          <w:szCs w:val="28"/>
        </w:rPr>
        <w:t>.</w:t>
      </w:r>
    </w:p>
    <w:p w14:paraId="4407D35A" w14:textId="7F7BDB9F" w:rsidR="00146459" w:rsidRPr="00146459" w:rsidRDefault="00146459" w:rsidP="004B4639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7B44088C" w14:textId="77777777" w:rsidR="00146459" w:rsidRPr="00146459" w:rsidRDefault="00146459" w:rsidP="004B463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 xml:space="preserve">This offer is from MDSG </w:t>
      </w:r>
      <w:r w:rsidRPr="00146459">
        <w:rPr>
          <w:rFonts w:ascii="Tahoma" w:hAnsi="Tahoma" w:cs="Tahoma"/>
          <w:b/>
          <w:bCs/>
          <w:sz w:val="28"/>
          <w:szCs w:val="28"/>
          <w:u w:val="single"/>
        </w:rPr>
        <w:t>NOT</w:t>
      </w:r>
      <w:r w:rsidRPr="00146459">
        <w:rPr>
          <w:rFonts w:ascii="Tahoma" w:hAnsi="Tahoma" w:cs="Tahoma"/>
          <w:sz w:val="28"/>
          <w:szCs w:val="28"/>
        </w:rPr>
        <w:t xml:space="preserve"> the Hotel.</w:t>
      </w:r>
    </w:p>
    <w:p w14:paraId="7C08CF6D" w14:textId="673DFB21" w:rsidR="00146459" w:rsidRPr="00146459" w:rsidRDefault="00146459" w:rsidP="004B463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 xml:space="preserve">You will need to pay the cost of the room to the hotel, give the receipt to Michael Walker or send it </w:t>
      </w:r>
      <w:proofErr w:type="gramStart"/>
      <w:r w:rsidRPr="00146459">
        <w:rPr>
          <w:rFonts w:ascii="Tahoma" w:hAnsi="Tahoma" w:cs="Tahoma"/>
          <w:sz w:val="28"/>
          <w:szCs w:val="28"/>
        </w:rPr>
        <w:t>in to</w:t>
      </w:r>
      <w:proofErr w:type="gramEnd"/>
      <w:r w:rsidRPr="00146459">
        <w:rPr>
          <w:rFonts w:ascii="Tahoma" w:hAnsi="Tahoma" w:cs="Tahoma"/>
          <w:sz w:val="28"/>
          <w:szCs w:val="28"/>
        </w:rPr>
        <w:t xml:space="preserve"> the office by </w:t>
      </w:r>
      <w:r w:rsidR="004B4639">
        <w:rPr>
          <w:rFonts w:ascii="Tahoma" w:hAnsi="Tahoma" w:cs="Tahoma"/>
          <w:sz w:val="28"/>
          <w:szCs w:val="28"/>
        </w:rPr>
        <w:t>31 August 2026</w:t>
      </w:r>
      <w:r w:rsidRPr="00146459">
        <w:rPr>
          <w:rFonts w:ascii="Tahoma" w:hAnsi="Tahoma" w:cs="Tahoma"/>
          <w:sz w:val="28"/>
          <w:szCs w:val="28"/>
        </w:rPr>
        <w:t xml:space="preserve"> and MDSG will reimburse the difference up to the conference rate as stated above.</w:t>
      </w:r>
    </w:p>
    <w:p w14:paraId="790A9071" w14:textId="4DA54F1C" w:rsidR="00146459" w:rsidRPr="00146459" w:rsidRDefault="00146459" w:rsidP="004B4639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281D5FA0" w14:textId="2C20244B" w:rsidR="00146459" w:rsidRPr="00146459" w:rsidRDefault="00146459" w:rsidP="004B4639">
      <w:pPr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146459">
        <w:rPr>
          <w:rFonts w:ascii="Tahoma" w:hAnsi="Tahoma" w:cs="Tahoma"/>
          <w:b/>
          <w:bCs/>
          <w:sz w:val="28"/>
          <w:szCs w:val="28"/>
        </w:rPr>
        <w:t>CONFERENCE NOTES</w:t>
      </w:r>
    </w:p>
    <w:p w14:paraId="09EA4E0D" w14:textId="77777777" w:rsidR="00146459" w:rsidRPr="00146459" w:rsidRDefault="00146459" w:rsidP="004B4639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146459">
        <w:rPr>
          <w:rFonts w:ascii="Tahoma" w:hAnsi="Tahoma" w:cs="Tahoma"/>
          <w:sz w:val="20"/>
          <w:szCs w:val="20"/>
          <w:u w:val="single"/>
        </w:rPr>
        <w:t>PLEASE READ THESE NOTES CAREFULLY</w:t>
      </w:r>
    </w:p>
    <w:p w14:paraId="7CC102CA" w14:textId="4E0239FF" w:rsidR="00146459" w:rsidRPr="00146459" w:rsidRDefault="00146459" w:rsidP="00146459">
      <w:pPr>
        <w:spacing w:after="0"/>
        <w:rPr>
          <w:rFonts w:ascii="Tahoma" w:hAnsi="Tahoma" w:cs="Tahoma"/>
          <w:sz w:val="24"/>
          <w:szCs w:val="24"/>
        </w:rPr>
      </w:pPr>
    </w:p>
    <w:p w14:paraId="1394F6D2" w14:textId="330B3C1D" w:rsidR="00146459" w:rsidRPr="00146459" w:rsidRDefault="00146459" w:rsidP="00146459">
      <w:pPr>
        <w:spacing w:after="0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 xml:space="preserve">1.  Booking forms must be returned by </w:t>
      </w:r>
      <w:r w:rsidRPr="00146459">
        <w:rPr>
          <w:rFonts w:ascii="Tahoma" w:hAnsi="Tahoma" w:cs="Tahoma"/>
          <w:b/>
          <w:bCs/>
          <w:sz w:val="28"/>
          <w:szCs w:val="28"/>
        </w:rPr>
        <w:t xml:space="preserve">Monday </w:t>
      </w:r>
      <w:r w:rsidR="00830EEA">
        <w:rPr>
          <w:rFonts w:ascii="Tahoma" w:hAnsi="Tahoma" w:cs="Tahoma"/>
          <w:b/>
          <w:bCs/>
          <w:sz w:val="28"/>
          <w:szCs w:val="28"/>
        </w:rPr>
        <w:t>29</w:t>
      </w:r>
      <w:r w:rsidR="004B4639">
        <w:rPr>
          <w:rFonts w:ascii="Tahoma" w:hAnsi="Tahoma" w:cs="Tahoma"/>
          <w:b/>
          <w:bCs/>
          <w:sz w:val="28"/>
          <w:szCs w:val="28"/>
        </w:rPr>
        <w:t xml:space="preserve"> June 2026</w:t>
      </w:r>
      <w:r w:rsidRPr="00146459">
        <w:rPr>
          <w:rFonts w:ascii="Tahoma" w:hAnsi="Tahoma" w:cs="Tahoma"/>
          <w:sz w:val="28"/>
          <w:szCs w:val="28"/>
        </w:rPr>
        <w:t>.  Numbers and the logistics of catering and seating in the syndicate rooms, is arranged in advance of the Conference.</w:t>
      </w:r>
    </w:p>
    <w:p w14:paraId="54CD9E72" w14:textId="773460D5" w:rsidR="00146459" w:rsidRPr="00146459" w:rsidRDefault="00146459" w:rsidP="00146459">
      <w:pPr>
        <w:spacing w:after="0"/>
        <w:rPr>
          <w:rFonts w:ascii="Tahoma" w:hAnsi="Tahoma" w:cs="Tahoma"/>
          <w:sz w:val="28"/>
          <w:szCs w:val="28"/>
        </w:rPr>
      </w:pPr>
    </w:p>
    <w:p w14:paraId="6F44522E" w14:textId="77777777" w:rsidR="00146459" w:rsidRPr="00146459" w:rsidRDefault="00146459" w:rsidP="00146459">
      <w:pPr>
        <w:spacing w:after="0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>2.  Please note, there will NOT be a creche.  You or someone of your choosing would be responsible for your child, throughout the day.</w:t>
      </w:r>
    </w:p>
    <w:p w14:paraId="2B119597" w14:textId="77777777" w:rsidR="00146459" w:rsidRPr="00146459" w:rsidRDefault="00146459" w:rsidP="00146459">
      <w:pPr>
        <w:spacing w:after="0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> </w:t>
      </w:r>
    </w:p>
    <w:p w14:paraId="39E819D1" w14:textId="2D2CA083" w:rsidR="0002302D" w:rsidRPr="00146459" w:rsidRDefault="00146459" w:rsidP="00146459">
      <w:pPr>
        <w:spacing w:after="0"/>
        <w:rPr>
          <w:rFonts w:ascii="Tahoma" w:hAnsi="Tahoma" w:cs="Tahoma"/>
          <w:sz w:val="28"/>
          <w:szCs w:val="28"/>
        </w:rPr>
      </w:pPr>
      <w:r w:rsidRPr="00146459">
        <w:rPr>
          <w:rFonts w:ascii="Tahoma" w:hAnsi="Tahoma" w:cs="Tahoma"/>
          <w:sz w:val="28"/>
          <w:szCs w:val="28"/>
        </w:rPr>
        <w:t>3.  The programme will follow similar lines to previous years and include two or three sessions of workshops.  There will be a variety of topics.  The smaller groups means that everyone can select a subject relevant to their own situation.</w:t>
      </w:r>
    </w:p>
    <w:sectPr w:rsidR="0002302D" w:rsidRPr="00146459" w:rsidSect="004B46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59"/>
    <w:rsid w:val="0002302D"/>
    <w:rsid w:val="00142296"/>
    <w:rsid w:val="00146459"/>
    <w:rsid w:val="003802E7"/>
    <w:rsid w:val="003F3887"/>
    <w:rsid w:val="004B4639"/>
    <w:rsid w:val="004F1DF0"/>
    <w:rsid w:val="00706CB5"/>
    <w:rsid w:val="00734B8A"/>
    <w:rsid w:val="00830EEA"/>
    <w:rsid w:val="00955CD7"/>
    <w:rsid w:val="00974658"/>
    <w:rsid w:val="00CA3E19"/>
    <w:rsid w:val="00D613FD"/>
    <w:rsid w:val="00E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278A"/>
  <w15:chartTrackingRefBased/>
  <w15:docId w15:val="{97457C70-0994-411F-BA6C-B3DB371F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walker</dc:creator>
  <cp:keywords/>
  <dc:description/>
  <cp:lastModifiedBy>michael walker</cp:lastModifiedBy>
  <cp:revision>2</cp:revision>
  <cp:lastPrinted>2026-04-21T07:50:00Z</cp:lastPrinted>
  <dcterms:created xsi:type="dcterms:W3CDTF">2026-04-21T07:51:00Z</dcterms:created>
  <dcterms:modified xsi:type="dcterms:W3CDTF">2026-04-21T07:51:00Z</dcterms:modified>
</cp:coreProperties>
</file>